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C3" w:rsidRPr="009323F7" w:rsidRDefault="00612DC3" w:rsidP="00612DC3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7B02A9" w:rsidRPr="009323F7" w:rsidRDefault="007B02A9" w:rsidP="007B02A9">
      <w:pPr>
        <w:jc w:val="center"/>
        <w:rPr>
          <w:b/>
          <w:sz w:val="28"/>
          <w:szCs w:val="28"/>
        </w:rPr>
      </w:pPr>
    </w:p>
    <w:p w:rsidR="00B44266" w:rsidRPr="00ED11FB" w:rsidRDefault="00B44266" w:rsidP="00801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B44266" w:rsidRDefault="00B44266" w:rsidP="00B44266">
      <w:pPr>
        <w:ind w:left="360"/>
      </w:pPr>
    </w:p>
    <w:p w:rsidR="00612DC3" w:rsidRDefault="00612DC3" w:rsidP="00B8444C">
      <w:pPr>
        <w:pStyle w:val="Listaszerbekezds"/>
        <w:numPr>
          <w:ilvl w:val="0"/>
          <w:numId w:val="7"/>
        </w:numPr>
        <w:ind w:left="3402"/>
      </w:pPr>
      <w:r>
        <w:t>Alap óra</w:t>
      </w:r>
    </w:p>
    <w:p w:rsidR="00612DC3" w:rsidRDefault="00612DC3" w:rsidP="00B8444C">
      <w:pPr>
        <w:pStyle w:val="Listaszerbekezds"/>
        <w:numPr>
          <w:ilvl w:val="0"/>
          <w:numId w:val="7"/>
        </w:numPr>
        <w:ind w:left="3402"/>
      </w:pPr>
      <w:r>
        <w:t>Emelt óra</w:t>
      </w:r>
      <w:r w:rsidR="00B8444C">
        <w:t>szám</w:t>
      </w:r>
    </w:p>
    <w:p w:rsidR="00B44266" w:rsidRDefault="00B44266" w:rsidP="00B44266">
      <w:pPr>
        <w:ind w:left="360"/>
      </w:pPr>
    </w:p>
    <w:p w:rsidR="00B44266" w:rsidRPr="00B8444C" w:rsidRDefault="00B8444C" w:rsidP="00B8444C">
      <w:pPr>
        <w:jc w:val="center"/>
        <w:rPr>
          <w:b/>
          <w:sz w:val="28"/>
          <w:szCs w:val="28"/>
        </w:rPr>
      </w:pPr>
      <w:r w:rsidRPr="00B8444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44266" w:rsidRPr="00B8444C">
        <w:rPr>
          <w:b/>
          <w:sz w:val="28"/>
          <w:szCs w:val="28"/>
        </w:rPr>
        <w:t>Alap óra</w:t>
      </w:r>
    </w:p>
    <w:p w:rsidR="00B44266" w:rsidRDefault="00B44266" w:rsidP="00B44266">
      <w:pPr>
        <w:pStyle w:val="Listaszerbekezds"/>
      </w:pPr>
    </w:p>
    <w:p w:rsidR="00B44266" w:rsidRPr="00B44266" w:rsidRDefault="00B44266" w:rsidP="00B44266">
      <w:pPr>
        <w:ind w:left="720"/>
        <w:rPr>
          <w:b/>
          <w:u w:val="single"/>
        </w:rPr>
      </w:pPr>
      <w:r w:rsidRPr="00B44266">
        <w:rPr>
          <w:b/>
          <w:u w:val="single"/>
        </w:rPr>
        <w:t>9. évfolyam</w:t>
      </w:r>
      <w:r>
        <w:rPr>
          <w:b/>
          <w:u w:val="single"/>
        </w:rPr>
        <w:t xml:space="preserve"> (alap óra)</w:t>
      </w:r>
    </w:p>
    <w:p w:rsidR="00B44266" w:rsidRDefault="00B44266" w:rsidP="00B44266">
      <w:pPr>
        <w:ind w:left="720"/>
      </w:pPr>
    </w:p>
    <w:p w:rsidR="00B44266" w:rsidRPr="001D2AA5" w:rsidRDefault="00B44266" w:rsidP="00B44266">
      <w:pPr>
        <w:keepNext/>
        <w:jc w:val="both"/>
        <w:rPr>
          <w:i/>
        </w:rPr>
      </w:pPr>
      <w:r w:rsidRPr="001D2AA5">
        <w:rPr>
          <w:i/>
        </w:rPr>
        <w:t>Gondolkodási és megismerési módszerek</w:t>
      </w:r>
    </w:p>
    <w:p w:rsidR="00B44266" w:rsidRPr="001D2AA5" w:rsidRDefault="00B44266" w:rsidP="00B44266">
      <w:pPr>
        <w:tabs>
          <w:tab w:val="right" w:pos="255"/>
        </w:tabs>
        <w:spacing w:before="120"/>
        <w:ind w:left="340" w:hanging="340"/>
        <w:jc w:val="both"/>
      </w:pPr>
      <w:r w:rsidRPr="001D2AA5">
        <w:tab/>
        <w:t>–</w:t>
      </w:r>
      <w:r w:rsidRPr="001D2AA5">
        <w:tab/>
        <w:t>Halmazokkal kapcsolatos alapfogalmak ismerete, halmazok szemléltetése, halmazműveletek ismerete; számhalmazok ismerete.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  <w:rPr>
          <w:strike/>
        </w:rPr>
      </w:pPr>
      <w:r w:rsidRPr="001D2AA5">
        <w:tab/>
        <w:t>–</w:t>
      </w:r>
      <w:r w:rsidRPr="001D2AA5">
        <w:tab/>
      </w:r>
      <w:proofErr w:type="gramStart"/>
      <w:r w:rsidRPr="001D2AA5">
        <w:t>Értsék</w:t>
      </w:r>
      <w:proofErr w:type="gramEnd"/>
      <w:r w:rsidRPr="001D2AA5">
        <w:t xml:space="preserve"> és jól használják a matematika logikában megtanult szakkifejezéseket a hétköznapi életben.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Definíció, tétel felismerése, az állítás és a megfordításának felismerése; bizonyítás gondolatmenetének követése.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  <w:rPr>
          <w:i/>
        </w:rPr>
      </w:pPr>
      <w:r w:rsidRPr="001D2AA5">
        <w:tab/>
      </w: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Számtan, algebra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Egyszerű algebrai kifejezések használata, műveletek algebrai kifejezésekkel; a tanultak alkalmazása a matematikai problémák megoldásában (pl. modellalkotás szöveg alapján, egyenletek megoldása, képletek értelmezése); egész kitevőjű hatványok, azonosságok.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Elsőfokú </w:t>
      </w:r>
      <w:proofErr w:type="spellStart"/>
      <w:r w:rsidRPr="001D2AA5">
        <w:t>egyismeretlenes</w:t>
      </w:r>
      <w:proofErr w:type="spellEnd"/>
      <w:r w:rsidRPr="001D2AA5">
        <w:t xml:space="preserve"> egyenlet megoldása; ilyen egyenletre vezető szöveges és gyakorlati feladatokhoz egyenletek felírása és azok megoldása, a megoldás önálló ellenőrzése.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Elsőfokú </w:t>
      </w:r>
      <w:proofErr w:type="spellStart"/>
      <w:r w:rsidRPr="001D2AA5">
        <w:t>kétismeretlenes</w:t>
      </w:r>
      <w:proofErr w:type="spellEnd"/>
      <w:r w:rsidRPr="001D2AA5">
        <w:t xml:space="preserve"> egyenletrendszer megoldása; ilyen egyenletrendszerre vezető szöveges és gyakorlati feladatokhoz az egyenletrendszer megadása, megoldása, a megoldás önálló ellenőrzése.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tanulók képesek a matematikai szöveg értő olvasására, tankönyvek, keresőprogramok célirányos használatára, szövegekből a lényeg kiemelésére.</w:t>
      </w:r>
    </w:p>
    <w:p w:rsidR="00B44266" w:rsidRPr="001D2AA5" w:rsidRDefault="00B44266" w:rsidP="00B44266">
      <w:pPr>
        <w:ind w:left="-50"/>
        <w:jc w:val="both"/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Összefüggések, függvények, sorozatok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függvény megadása, a szereplő halmazok ismerete (értelmezési tartomány, értékkészlet); valós függvény alaptulajdonságainak ismerete.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tanult alapfüggvények ismerete (tulajdonságok, grafikon).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Egyszerű </w:t>
      </w:r>
      <w:proofErr w:type="spellStart"/>
      <w:r w:rsidRPr="001D2AA5">
        <w:t>függvénytranszformációk</w:t>
      </w:r>
      <w:proofErr w:type="spellEnd"/>
      <w:r w:rsidRPr="001D2AA5">
        <w:t xml:space="preserve"> végrehajtása.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Valós folyamatok elemzése a folyamathoz tartozó függvény grafikonja alapján.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Függvénymodell készítése lineáris kapcsolatokhoz; a meredekség.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tanulók tudják az elemi függvényeket ábrázolni koordináta- rendszerben, és a legfontosabb függvénytulajdonságokat meghatározni, nemcsak a matematika, hanem a természettudományos tárgyak megértése miatt, és különböző gyakorlati helyzetek leírásának érdekében is.</w:t>
      </w:r>
    </w:p>
    <w:p w:rsidR="00B44266" w:rsidRPr="001D2AA5" w:rsidRDefault="00B44266" w:rsidP="00B44266">
      <w:pPr>
        <w:pStyle w:val="feladatszvege"/>
        <w:spacing w:after="0"/>
        <w:jc w:val="both"/>
        <w:rPr>
          <w:rFonts w:ascii="Times New Roman" w:hAnsi="Times New Roman" w:cs="Times New Roman"/>
        </w:rPr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Geometria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Térelemek ismerete; távolság és szög fogalma, mérése.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Nevezetes ponthalmazok ismerete, szerkesztésük.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A tanult </w:t>
      </w:r>
      <w:proofErr w:type="spellStart"/>
      <w:r w:rsidRPr="001D2AA5">
        <w:t>egybevágósági</w:t>
      </w:r>
      <w:proofErr w:type="spellEnd"/>
      <w:r w:rsidRPr="001D2AA5">
        <w:t xml:space="preserve"> transzformációk és ezek tulajdonságainak ismerete.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Egybevágó alakzatok; két egybevágó alakzat több szempont szerinti összehasonlítása (pl. távolságok, szögek, kerület, terület).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Szimmetria ismerete, használata.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lastRenderedPageBreak/>
        <w:tab/>
        <w:t>–</w:t>
      </w:r>
      <w:r w:rsidRPr="001D2AA5">
        <w:tab/>
        <w:t>Háromszögek tulajdonságainak ismerete (alaptulajdonságok, nevezetes vonalak, pontok, körök).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Derékszögű háromszögre visszavezethető (gyakorlati) számítások elvégzése Pitagorasz-tétellel. 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Szimmetrikus négyszögek tulajdonságainak ismerete.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Vektor fogalmának ismerete; három új művelet ismerete: vektorok összeadása, kivonása, vektor szorzása valós számmal.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Kerület, terület, felszín és térfogat szemléletes fogalmának kialakulása, a jellemzők kiszámítása (képlet alapján); mértékegységek ismerete; valós síkbeli, illetve térbeli probléma geometriai modelljének megalkotása.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geometriai ismeretek bővülésével, a megismert geometriai transzformációk rendszerezettebb tárgyalása után fejlődik a tanulók dinamikus geometriai szemlélete, diszkussziós képessége.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háromszögekről tanult ismeretek bővülésével a tanulók képesek számítási feladatokat elvégezni, és ezeket gyakorlati problémák megoldásánál alkalmazni.</w:t>
      </w:r>
    </w:p>
    <w:p w:rsidR="00B44266" w:rsidRPr="001D2AA5" w:rsidRDefault="00B44266" w:rsidP="00B44266">
      <w:pPr>
        <w:pStyle w:val="Blockquote"/>
        <w:tabs>
          <w:tab w:val="right" w:pos="255"/>
        </w:tabs>
        <w:spacing w:before="0" w:after="0" w:line="276" w:lineRule="auto"/>
        <w:ind w:left="340" w:right="0" w:hanging="340"/>
        <w:jc w:val="both"/>
        <w:rPr>
          <w:rFonts w:ascii="Times New Roman" w:hAnsi="Times New Roman" w:cs="Times New Roman"/>
        </w:rPr>
      </w:pPr>
      <w:r w:rsidRPr="001D2AA5">
        <w:rPr>
          <w:rFonts w:ascii="Times New Roman" w:hAnsi="Times New Roman" w:cs="Times New Roman"/>
        </w:rPr>
        <w:tab/>
        <w:t>–</w:t>
      </w:r>
      <w:r w:rsidRPr="001D2AA5">
        <w:rPr>
          <w:rFonts w:ascii="Times New Roman" w:hAnsi="Times New Roman" w:cs="Times New Roman"/>
        </w:rPr>
        <w:tab/>
        <w:t>A szerkesztési feladatok során törekednek az igényes, pontos munkavégzésre.</w:t>
      </w:r>
    </w:p>
    <w:p w:rsidR="00B44266" w:rsidRPr="001D2AA5" w:rsidRDefault="00B44266" w:rsidP="00B44266">
      <w:pPr>
        <w:jc w:val="both"/>
        <w:rPr>
          <w:i/>
        </w:rPr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Valószínűség, statisztika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Adathalmaz rendezése megadott szempontok szerint, adat gyakoriságának és relatív gyakoriságának kiszámítása.</w:t>
      </w:r>
    </w:p>
    <w:p w:rsidR="00B44266" w:rsidRPr="001D2AA5" w:rsidRDefault="00B44266" w:rsidP="00B44266">
      <w:pPr>
        <w:pStyle w:val="Szvegtrzsbehzssal2"/>
        <w:tabs>
          <w:tab w:val="right" w:pos="255"/>
        </w:tabs>
        <w:spacing w:after="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1D2AA5">
        <w:rPr>
          <w:rFonts w:ascii="Times New Roman" w:hAnsi="Times New Roman" w:cs="Times New Roman"/>
        </w:rPr>
        <w:tab/>
        <w:t>–</w:t>
      </w:r>
      <w:r w:rsidRPr="001D2AA5">
        <w:rPr>
          <w:rFonts w:ascii="Times New Roman" w:hAnsi="Times New Roman" w:cs="Times New Roman"/>
        </w:rPr>
        <w:tab/>
        <w:t>Táblázat olvasása és készítése; diagramok olvasása és készítése.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Adathalmaz </w:t>
      </w:r>
      <w:proofErr w:type="spellStart"/>
      <w:r w:rsidRPr="001D2AA5">
        <w:t>móduszának</w:t>
      </w:r>
      <w:proofErr w:type="spellEnd"/>
      <w:r w:rsidRPr="001D2AA5">
        <w:t>, mediánjának, átlagának értelmezése, meghatározása.</w:t>
      </w:r>
    </w:p>
    <w:p w:rsidR="00B44266" w:rsidRDefault="00B44266" w:rsidP="00B44266">
      <w:pPr>
        <w:numPr>
          <w:ilvl w:val="0"/>
          <w:numId w:val="3"/>
        </w:numPr>
        <w:jc w:val="both"/>
      </w:pPr>
      <w:r w:rsidRPr="001D2AA5">
        <w:t>A statisztikai feladatok megoldása során a diákok rendszerező képessége fejlődik. A tanulók képesek adatsokaságot jellemezni, ábrákról adatsokaság jellemzőit leolvasni.</w:t>
      </w:r>
    </w:p>
    <w:p w:rsidR="00B44266" w:rsidRDefault="00B44266" w:rsidP="00B44266"/>
    <w:p w:rsidR="00B44266" w:rsidRPr="00B44266" w:rsidRDefault="00B44266" w:rsidP="00B44266">
      <w:pPr>
        <w:rPr>
          <w:b/>
        </w:rPr>
      </w:pPr>
      <w:r>
        <w:tab/>
      </w:r>
      <w:r w:rsidRPr="00B44266">
        <w:rPr>
          <w:b/>
          <w:u w:val="single"/>
        </w:rPr>
        <w:t>10. évfolyam (alap</w:t>
      </w:r>
      <w:r>
        <w:rPr>
          <w:b/>
          <w:u w:val="single"/>
        </w:rPr>
        <w:t xml:space="preserve"> </w:t>
      </w:r>
      <w:r w:rsidRPr="00B44266">
        <w:rPr>
          <w:b/>
          <w:u w:val="single"/>
        </w:rPr>
        <w:t>óra</w:t>
      </w:r>
      <w:r>
        <w:rPr>
          <w:b/>
        </w:rPr>
        <w:t>)</w:t>
      </w:r>
    </w:p>
    <w:p w:rsidR="00B44266" w:rsidRPr="00B44266" w:rsidRDefault="00B44266" w:rsidP="00B44266">
      <w:pPr>
        <w:rPr>
          <w:b/>
        </w:rPr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Gondolkodási és megismerési módszerek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  <w:rPr>
          <w:strike/>
        </w:rPr>
      </w:pPr>
      <w:r w:rsidRPr="001D2AA5">
        <w:tab/>
        <w:t>–</w:t>
      </w:r>
      <w:r w:rsidRPr="001D2AA5">
        <w:tab/>
        <w:t>Értsék, és jól használják a matematika logikában megtanult szakkifejezéseket a hétköznapi életben.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Definíció, tétel felismerése, az állítás és a megfordításának felismerése; bizonyítás gondolatmenetének követése.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Egyszerű összeszámlálási feladatok megoldása, a megoldás gondolatmenetének rögzítése szóban, írásban.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Gráffal kapcsolatos alapfogalmak ismerete. Alkalmazzák a gráfokról tanult ismereteiket gondolatmenet szemléltetésére, probléma megoldására.</w:t>
      </w:r>
    </w:p>
    <w:p w:rsidR="00B44266" w:rsidRPr="001D2AA5" w:rsidRDefault="00B44266" w:rsidP="00B44266">
      <w:pPr>
        <w:jc w:val="both"/>
        <w:rPr>
          <w:i/>
        </w:rPr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Számtan, algebra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Másodfokú </w:t>
      </w:r>
      <w:proofErr w:type="spellStart"/>
      <w:r w:rsidRPr="001D2AA5">
        <w:t>egyismeretlenes</w:t>
      </w:r>
      <w:proofErr w:type="spellEnd"/>
      <w:r w:rsidRPr="001D2AA5">
        <w:t xml:space="preserve"> egyenlet megoldása; ilyen egyenletre vezető szöveges és gyakorlati feladatokhoz egyenletek felírása és azok megoldása, a megoldás önálló ellenőrzése.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Másodfokú (egyszerű) </w:t>
      </w:r>
      <w:proofErr w:type="spellStart"/>
      <w:r w:rsidRPr="001D2AA5">
        <w:t>kétismeretlenes</w:t>
      </w:r>
      <w:proofErr w:type="spellEnd"/>
      <w:r w:rsidRPr="001D2AA5">
        <w:t xml:space="preserve"> egyenletrendszer megoldása; ilyen egyenletrendszerre vezető szöveges és gyakorlati feladatokhoz az egyenletrendszer megadása, megoldása, a megoldás önálló ellenőrzése.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</w:r>
      <w:proofErr w:type="spellStart"/>
      <w:r w:rsidRPr="001D2AA5">
        <w:t>Egyismeretlenes</w:t>
      </w:r>
      <w:proofErr w:type="spellEnd"/>
      <w:r w:rsidRPr="001D2AA5">
        <w:t xml:space="preserve"> egyszerű másodfokú egyenlőtlenség megoldása.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Az időszak végére elvárható a valós számkör biztos ismerete, e számkörben megismert műveletek gyakorlati és elvontabb feladatokban való alkalmazása.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tanulók képesek a matematikai szöveg értő olvasására, tankönyvek, keresőprogramok célirányos használatára, szövegekből a lényeg kiemelésére.</w:t>
      </w:r>
    </w:p>
    <w:p w:rsidR="00B44266" w:rsidRPr="001D2AA5" w:rsidRDefault="00B44266" w:rsidP="00B44266">
      <w:pPr>
        <w:ind w:left="-50"/>
        <w:jc w:val="both"/>
      </w:pPr>
    </w:p>
    <w:p w:rsidR="00B44266" w:rsidRPr="001D2AA5" w:rsidRDefault="00B44266" w:rsidP="00B44266">
      <w:pPr>
        <w:jc w:val="both"/>
      </w:pPr>
      <w:r w:rsidRPr="001D2AA5">
        <w:rPr>
          <w:i/>
        </w:rPr>
        <w:t>Összefüggések, függvények, sorozatok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lastRenderedPageBreak/>
        <w:tab/>
        <w:t>–</w:t>
      </w:r>
      <w:r w:rsidRPr="001D2AA5">
        <w:tab/>
        <w:t>A tanult alapfüggvények ismerete (tulajdonságok, grafikon).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Egyszerű </w:t>
      </w:r>
      <w:proofErr w:type="spellStart"/>
      <w:r w:rsidRPr="001D2AA5">
        <w:t>függvénytranszformációk</w:t>
      </w:r>
      <w:proofErr w:type="spellEnd"/>
      <w:r w:rsidRPr="001D2AA5">
        <w:t xml:space="preserve"> végrehajtása 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Valós folyamatok elemzése a folyamathoz tartozó függvény grafikonja alapján.</w:t>
      </w:r>
    </w:p>
    <w:p w:rsidR="00B44266" w:rsidRPr="001D2AA5" w:rsidRDefault="00B44266" w:rsidP="00B44266">
      <w:pPr>
        <w:pStyle w:val="feladatszvege"/>
        <w:spacing w:after="0"/>
        <w:jc w:val="both"/>
        <w:rPr>
          <w:rFonts w:ascii="Times New Roman" w:hAnsi="Times New Roman" w:cs="Times New Roman"/>
        </w:rPr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Geometria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körrel kapcsolatos ismeretek bővülésének hatása elméleti és gyakorlati számításokban.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hasonlósági transzformáció és tulajdonságainak ismerete.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Hasonló alakzatok; két hasonló alakzat több szempont szerinti összehasonlítása (pl. távolságok, szögek, kerület, terület, térfogat).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Derékszögű háromszögre visszavezethető (gyakorlati) számítások elvégzése Pitagorasz-tétellel és a hegyesszögek szögfüggvényeivel; magasságtétel és befogótétel ismerete.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Vektor felbontása, vektorkoordináták meghatározása adott bázisrendszerben.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geometriai ismeretek bővülésével, a megismert geometriai transzformációk rendszerezettebb tárgyalása után fejlődik a tanulók dinamikus geometriai szemlélete, diszkussziós képessége.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háromszögekről tanult ismeretek bővülésével a tanulók képesek számítási feladatokat elvégezni, és ezeket gyakorlati problémák megoldásánál alkalmazni.</w:t>
      </w:r>
    </w:p>
    <w:p w:rsidR="00B44266" w:rsidRPr="001E73D4" w:rsidRDefault="00B44266" w:rsidP="00B44266">
      <w:pPr>
        <w:pStyle w:val="Blockquote"/>
        <w:tabs>
          <w:tab w:val="right" w:pos="255"/>
        </w:tabs>
        <w:autoSpaceDE/>
        <w:autoSpaceDN/>
        <w:spacing w:before="0" w:after="0"/>
        <w:ind w:left="340" w:right="0" w:hanging="340"/>
        <w:jc w:val="both"/>
        <w:rPr>
          <w:rFonts w:ascii="Times New Roman" w:hAnsi="Times New Roman" w:cs="Times New Roman"/>
          <w:sz w:val="22"/>
          <w:szCs w:val="22"/>
        </w:rPr>
      </w:pPr>
      <w:r w:rsidRPr="001D2AA5">
        <w:rPr>
          <w:rFonts w:ascii="Times New Roman" w:hAnsi="Times New Roman" w:cs="Times New Roman"/>
        </w:rPr>
        <w:tab/>
        <w:t>–</w:t>
      </w:r>
      <w:r w:rsidRPr="001D2AA5">
        <w:rPr>
          <w:rFonts w:ascii="Times New Roman" w:hAnsi="Times New Roman" w:cs="Times New Roman"/>
        </w:rPr>
        <w:tab/>
      </w:r>
      <w:r w:rsidRPr="001E73D4">
        <w:rPr>
          <w:rFonts w:ascii="Times New Roman" w:hAnsi="Times New Roman" w:cs="Times New Roman"/>
          <w:sz w:val="22"/>
          <w:szCs w:val="22"/>
        </w:rPr>
        <w:t>A szerkesztési feladatok során törekednek az igényes, pontos munkavégzésre.</w:t>
      </w:r>
    </w:p>
    <w:p w:rsidR="00B44266" w:rsidRPr="001D2AA5" w:rsidRDefault="00B44266" w:rsidP="00B44266">
      <w:pPr>
        <w:jc w:val="both"/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Valószínűség, statisztika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Adathalmaz rendezése megadott szempontok szerint, adat gyakoriságának és relatív gyakoriságának kiszámítása.</w:t>
      </w:r>
    </w:p>
    <w:p w:rsidR="00B44266" w:rsidRPr="001D2AA5" w:rsidRDefault="00B44266" w:rsidP="00B44266">
      <w:pPr>
        <w:pStyle w:val="Szvegtrzsbehzssal2"/>
        <w:tabs>
          <w:tab w:val="right" w:pos="255"/>
        </w:tabs>
        <w:spacing w:after="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1D2AA5">
        <w:rPr>
          <w:rFonts w:ascii="Times New Roman" w:hAnsi="Times New Roman" w:cs="Times New Roman"/>
        </w:rPr>
        <w:tab/>
        <w:t>–</w:t>
      </w:r>
      <w:r w:rsidRPr="001D2AA5">
        <w:rPr>
          <w:rFonts w:ascii="Times New Roman" w:hAnsi="Times New Roman" w:cs="Times New Roman"/>
        </w:rPr>
        <w:tab/>
        <w:t>Táblázat olvasása és készítése; diagramok olvasása és készítése.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Véletlen esemény, elemi esemény, biztos esemény, lehetetlen esemény, véletlen kísérlet, esély/valószínűség fogalmak ismerete, használata.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Nagyszámú véletlen kísérlet kiértékelése, az előzetesen „jósolt” esélyek és a relatív gyakoriságok összevetése.</w:t>
      </w:r>
    </w:p>
    <w:p w:rsidR="00B44266" w:rsidRDefault="00B44266" w:rsidP="00B44266">
      <w:pPr>
        <w:jc w:val="both"/>
        <w:rPr>
          <w:sz w:val="22"/>
          <w:szCs w:val="22"/>
        </w:rPr>
      </w:pPr>
      <w:r w:rsidRPr="001D2AA5">
        <w:tab/>
        <w:t>–</w:t>
      </w:r>
      <w:r w:rsidRPr="001D2AA5">
        <w:tab/>
      </w:r>
      <w:r w:rsidRPr="001E73D4">
        <w:rPr>
          <w:sz w:val="22"/>
          <w:szCs w:val="22"/>
        </w:rPr>
        <w:t xml:space="preserve">A </w:t>
      </w:r>
      <w:proofErr w:type="spellStart"/>
      <w:r w:rsidRPr="001E73D4">
        <w:rPr>
          <w:sz w:val="22"/>
          <w:szCs w:val="22"/>
        </w:rPr>
        <w:t>valószínűségszámítási</w:t>
      </w:r>
      <w:proofErr w:type="spellEnd"/>
      <w:r w:rsidRPr="001E73D4">
        <w:rPr>
          <w:sz w:val="22"/>
          <w:szCs w:val="22"/>
        </w:rPr>
        <w:t>, statisztikai feladatok megoldása során a diákok rendszerező képessége fejlődik. A tanulók képesek adatsokaságot jellemezni, ábrákról adatsokaság jellemzőit leolvasni. Szisztematikus esetszámlálással meg tudják határozni egy adott esemény bekövetkezésének esélyét a klasszikus modell alapján.</w:t>
      </w:r>
    </w:p>
    <w:p w:rsidR="00B44266" w:rsidRDefault="00B44266" w:rsidP="00B442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4266" w:rsidRPr="00B44266" w:rsidRDefault="00B44266" w:rsidP="00B44266">
      <w:pPr>
        <w:jc w:val="both"/>
        <w:rPr>
          <w:b/>
        </w:rPr>
      </w:pPr>
      <w:r>
        <w:rPr>
          <w:sz w:val="22"/>
          <w:szCs w:val="22"/>
        </w:rPr>
        <w:tab/>
      </w:r>
      <w:r w:rsidRPr="00B44266">
        <w:rPr>
          <w:b/>
          <w:u w:val="single"/>
        </w:rPr>
        <w:t>11. évfolyam (alap</w:t>
      </w:r>
      <w:r>
        <w:rPr>
          <w:b/>
          <w:u w:val="single"/>
        </w:rPr>
        <w:t xml:space="preserve"> </w:t>
      </w:r>
      <w:r w:rsidRPr="00B44266">
        <w:rPr>
          <w:b/>
          <w:u w:val="single"/>
        </w:rPr>
        <w:t>óra</w:t>
      </w:r>
      <w:r>
        <w:rPr>
          <w:b/>
        </w:rPr>
        <w:t>)</w:t>
      </w:r>
    </w:p>
    <w:p w:rsidR="00B44266" w:rsidRDefault="00B44266" w:rsidP="00B44266">
      <w:pPr>
        <w:jc w:val="both"/>
        <w:rPr>
          <w:sz w:val="22"/>
          <w:szCs w:val="22"/>
        </w:rPr>
      </w:pPr>
    </w:p>
    <w:p w:rsidR="00B44266" w:rsidRPr="001D2AA5" w:rsidRDefault="00B44266" w:rsidP="00B44266">
      <w:pPr>
        <w:spacing w:before="120"/>
        <w:jc w:val="both"/>
        <w:rPr>
          <w:i/>
        </w:rPr>
      </w:pPr>
      <w:r w:rsidRPr="001D2AA5">
        <w:rPr>
          <w:i/>
        </w:rPr>
        <w:t>Gondolkodási és megismerési módszerek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kombinatorikai problémához illő módszer önálló megválasztása.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gráfok eszközjellegű használata problémamegoldásában.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Bizonyított és nem bizonyított állítás közötti különbség megértése.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Feltétel és következmény biztos felismerése a következtetésben.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A szövegben található információk önálló kiválasztása, értékelése, rendezése problémamegoldás céljából. 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szöveghez illő matematikai modell elkészítése.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tanulók a rendszerezett összeszámlálás, a tanult ismeretek segítségével tudjanak kombinatorikai problémákat jól megoldani</w:t>
      </w:r>
      <w:proofErr w:type="gramStart"/>
      <w:r w:rsidRPr="001D2AA5">
        <w:t>,.</w:t>
      </w:r>
      <w:proofErr w:type="gramEnd"/>
      <w:r w:rsidRPr="001D2AA5">
        <w:t xml:space="preserve"> 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gráfok ne csak matematikai fogalomként szerepeljenek tudásukban, alkalmazzák ismereteiket a feladatmegoldásban is.</w:t>
      </w:r>
    </w:p>
    <w:p w:rsidR="00B44266" w:rsidRPr="001D2AA5" w:rsidRDefault="00B44266" w:rsidP="00B44266">
      <w:pPr>
        <w:ind w:left="310"/>
        <w:jc w:val="both"/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Számtan, algebra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kiterjesztett gyök- és hatványfogalom ismerete.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logaritmus fogalmának ismerete.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lastRenderedPageBreak/>
        <w:tab/>
        <w:t>–</w:t>
      </w:r>
      <w:r w:rsidRPr="001D2AA5">
        <w:tab/>
        <w:t>A gyök, a hatvány és a logaritmus azonosságainak alkalmazása konkrét esetekben probléma megoldása céljából.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Egyszerű exponenciális és logaritmusos egyenletek felírása szöveg alapján, az egyenletek megoldása, önálló ellenőrzése.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mindennapok gyakorlatában szereplő feladatok megoldása a valós számkörben tanult új műveletek felhasználásával.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Számológép értelmes használata a feladatmegoldásokban.</w:t>
      </w:r>
    </w:p>
    <w:p w:rsidR="00B44266" w:rsidRPr="001D2AA5" w:rsidRDefault="00B44266" w:rsidP="00B44266">
      <w:pPr>
        <w:jc w:val="both"/>
        <w:rPr>
          <w:i/>
        </w:rPr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Összefüggések, függvények, sorozatok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Trigonometrikus függvények értelmezése, alkalmazása.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</w:r>
      <w:proofErr w:type="spellStart"/>
      <w:r w:rsidRPr="001D2AA5">
        <w:t>Függvénytranszformációk</w:t>
      </w:r>
      <w:proofErr w:type="spellEnd"/>
      <w:r w:rsidRPr="001D2AA5">
        <w:t xml:space="preserve"> végrehajtása.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Exponenciális függvény és logaritmusfüggvény ismerete.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Exponenciális folyamatok matematikai modelljének megértése.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Az új függvények ismerete és jellemzése kapcsán a tanulóknak legyen átfogó képük a függvénytulajdonságokról, azok felhasználhatóságáról.</w:t>
      </w:r>
    </w:p>
    <w:p w:rsidR="00B44266" w:rsidRPr="001D2AA5" w:rsidRDefault="00B44266" w:rsidP="00B44266">
      <w:pPr>
        <w:jc w:val="both"/>
        <w:rPr>
          <w:b/>
        </w:rPr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Geometria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Jártasság a háromszögek segítségével megoldható problémák önálló kezelésében.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tanult tételek pontos ismerete, alkalmazásuk feladatmegoldásokban.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A valós problémákhoz geometriai modell alkotása. 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Hosszúság és szög kiszámítása.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Két vektor skaláris szorzatának ismerete, alkalmazása.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Vektorok a koordináta-rendszerben, helyvektor, vektorkoordináták ismerete, alkalmazása.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geometriai és algebrai ismeretek közötti összekapcsolódás elemeinek ismerete: távolság, szög számítása a koordináta-rendszerben, kör és egyenes egyenlete, geometriai feladatok algebrai megoldása.</w:t>
      </w:r>
    </w:p>
    <w:p w:rsidR="00B44266" w:rsidRPr="0048420F" w:rsidRDefault="00B44266" w:rsidP="00B44266">
      <w:pPr>
        <w:pStyle w:val="Cmsor3"/>
        <w:spacing w:line="276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48420F">
        <w:rPr>
          <w:rFonts w:ascii="Times New Roman" w:hAnsi="Times New Roman" w:cs="Times New Roman"/>
          <w:b w:val="0"/>
          <w:i/>
          <w:sz w:val="22"/>
          <w:szCs w:val="22"/>
        </w:rPr>
        <w:t>Valószínűség, statisztika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valószínűség matematikai fogalma.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valószínűség klasszikus kiszámítási módja.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Mintavétel és valószínűség.</w:t>
      </w:r>
    </w:p>
    <w:p w:rsidR="00B44266" w:rsidRDefault="00B44266" w:rsidP="00B44266">
      <w:pPr>
        <w:jc w:val="both"/>
      </w:pPr>
      <w:r w:rsidRPr="001D2AA5">
        <w:tab/>
        <w:t>–</w:t>
      </w:r>
      <w:r w:rsidRPr="001D2AA5">
        <w:tab/>
        <w:t>A mindennapok gyakorlatában előforduló valószínűségi problémákat tudják értelmezni, kezelni.</w:t>
      </w:r>
    </w:p>
    <w:p w:rsidR="00B44266" w:rsidRDefault="00B44266" w:rsidP="00B44266">
      <w:pPr>
        <w:jc w:val="both"/>
      </w:pPr>
    </w:p>
    <w:p w:rsidR="00B44266" w:rsidRPr="00B44266" w:rsidRDefault="00B44266" w:rsidP="00B44266">
      <w:pPr>
        <w:rPr>
          <w:b/>
          <w:u w:val="single"/>
        </w:rPr>
      </w:pPr>
      <w:r>
        <w:tab/>
      </w:r>
      <w:r w:rsidRPr="00B44266">
        <w:rPr>
          <w:b/>
          <w:u w:val="single"/>
        </w:rPr>
        <w:t>12. évfolyam (alap óra)</w:t>
      </w:r>
    </w:p>
    <w:p w:rsidR="00B44266" w:rsidRDefault="00B44266" w:rsidP="00B44266"/>
    <w:p w:rsidR="00B44266" w:rsidRPr="001D2AA5" w:rsidRDefault="00B44266" w:rsidP="00B44266">
      <w:pPr>
        <w:spacing w:before="120"/>
        <w:jc w:val="both"/>
        <w:rPr>
          <w:i/>
        </w:rPr>
      </w:pPr>
      <w:r w:rsidRPr="001D2AA5">
        <w:rPr>
          <w:i/>
        </w:rPr>
        <w:t>Gondolkodási és megismerési módszerek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logikai műveletek megfelelő alkalmazása a matematikában és a hétköznapi életben.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Bizonyított és nem bizonyított állítás közötti különbség megértése.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Feltétel és következmény biztos felismerése a következtetésben.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A szövegben található információk önálló kiválasztása, értékelése, rendezése problémamegoldás céljából. 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szöveghez illő matematikai modell elkészítése.</w:t>
      </w:r>
    </w:p>
    <w:p w:rsidR="00B44266" w:rsidRPr="001D2AA5" w:rsidRDefault="00B44266" w:rsidP="00B44266">
      <w:pPr>
        <w:ind w:left="310"/>
        <w:jc w:val="both"/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Összefüggések, függvények, sorozatok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számtani és a mértani sorozat összefüggéseinek ismerete, gyakorlati alkalmazások.</w:t>
      </w:r>
    </w:p>
    <w:p w:rsidR="00B44266" w:rsidRPr="001D2AA5" w:rsidRDefault="00B44266" w:rsidP="00B44266">
      <w:pPr>
        <w:jc w:val="both"/>
        <w:rPr>
          <w:b/>
        </w:rPr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Geometria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tanult tételek pontos ismerete, alkalmazásuk feladatmegoldásokban.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A valós problémákhoz geometriai modell alkotása. 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Kerület, terület, felszín és térfogat kiszámítása speciális síkidomok és testek esetében.</w:t>
      </w:r>
    </w:p>
    <w:p w:rsidR="00B44266" w:rsidRPr="0048420F" w:rsidRDefault="00B44266" w:rsidP="00B44266">
      <w:pPr>
        <w:pStyle w:val="Cmsor3"/>
        <w:spacing w:line="276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48420F">
        <w:rPr>
          <w:rFonts w:ascii="Times New Roman" w:hAnsi="Times New Roman" w:cs="Times New Roman"/>
          <w:b w:val="0"/>
          <w:i/>
          <w:sz w:val="22"/>
          <w:szCs w:val="22"/>
        </w:rPr>
        <w:lastRenderedPageBreak/>
        <w:t>Valószínűség, statisztika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Statisztikai mutatók használata adathalmaz elemzésében.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A mindennapok gyakorlatában előforduló valószínűségi problémákat tudják értelmezni, kezelni. 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Megfelelő kritikával fogadják a statisztikai vizsgálatok eredményeit, lássák a vizsgálatok korlátait, érvényességi körét.</w:t>
      </w:r>
    </w:p>
    <w:p w:rsidR="00B44266" w:rsidRPr="001D2AA5" w:rsidRDefault="00B44266" w:rsidP="00B44266">
      <w:pPr>
        <w:ind w:left="132"/>
        <w:jc w:val="both"/>
      </w:pPr>
    </w:p>
    <w:p w:rsidR="00B44266" w:rsidRPr="001D2AA5" w:rsidRDefault="00B44266" w:rsidP="00B44266">
      <w:pPr>
        <w:jc w:val="both"/>
        <w:rPr>
          <w:i/>
        </w:rPr>
      </w:pPr>
      <w:r w:rsidRPr="001D2AA5">
        <w:rPr>
          <w:i/>
        </w:rPr>
        <w:t>Összességében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matematikai tanulmányok végére a matematikai tudás segítségével önállóan tudjanak megoldani matematikai problémákat.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 xml:space="preserve">Kombinatív gondolkodásuk fejlődésének eredményeként legyenek képesek többféle módon megoldani matematikai feladatokat. 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Fejlődjön a bizonyítási, diszkussziós igényük olyan szintre, hogy az érettségi után a döntési helyzetekben tudjanak reálisan dönteni.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Feladatmegoldásokban rendszeresen használják a számológépet, elektronikus eszközöket.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Tudjanak a síkban, térben tájékozódni, az ilyen témájú feladatok megoldásához célszerű ábrákat készíteni.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feladatmegoldások során helyesen használják a tanult matematikai szakkifejezéseket, jelöléseket.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tanulók váljanak képessé a pontos, kitartó, fegyelmezett munkára, törekedjenek az önellenőrzésre, legyenek képesek várható eredmények becslésére.</w:t>
      </w:r>
    </w:p>
    <w:p w:rsidR="00B44266" w:rsidRPr="001D2AA5" w:rsidRDefault="00B44266" w:rsidP="00B44266">
      <w:pPr>
        <w:tabs>
          <w:tab w:val="right" w:pos="255"/>
        </w:tabs>
        <w:ind w:left="340" w:hanging="340"/>
        <w:jc w:val="both"/>
      </w:pPr>
      <w:r w:rsidRPr="001D2AA5">
        <w:tab/>
        <w:t>–</w:t>
      </w:r>
      <w:r w:rsidRPr="001D2AA5">
        <w:tab/>
        <w:t>A helyes érvelésre szoktatással fejlődjön a tanulók kommunikációs készsége.</w:t>
      </w:r>
    </w:p>
    <w:p w:rsidR="00B44266" w:rsidRDefault="00B44266" w:rsidP="00B44266">
      <w:pPr>
        <w:jc w:val="both"/>
      </w:pPr>
      <w:r w:rsidRPr="001D2AA5">
        <w:tab/>
        <w:t>–</w:t>
      </w:r>
      <w:r w:rsidRPr="001D2AA5">
        <w:tab/>
        <w:t xml:space="preserve">A középfokú matematikatanulás lezárásakor rendelkezzenek a matematika alapvető kultúrtörténeti ismereteivel, ismerjék a legnagyobb matematikusok felfedezéseit, </w:t>
      </w:r>
    </w:p>
    <w:p w:rsidR="00B44266" w:rsidRDefault="00B44266" w:rsidP="00B44266">
      <w:pPr>
        <w:jc w:val="both"/>
      </w:pPr>
      <w:proofErr w:type="gramStart"/>
      <w:r w:rsidRPr="001D2AA5">
        <w:t>legyen</w:t>
      </w:r>
      <w:proofErr w:type="gramEnd"/>
      <w:r w:rsidRPr="001D2AA5">
        <w:t xml:space="preserve"> rálátásuk a magyar matematikusok eredményeire.</w:t>
      </w:r>
    </w:p>
    <w:p w:rsidR="00B44266" w:rsidRDefault="00B44266" w:rsidP="00B44266"/>
    <w:p w:rsidR="00B44266" w:rsidRPr="00B8444C" w:rsidRDefault="00B8444C" w:rsidP="00B8444C">
      <w:pPr>
        <w:pStyle w:val="Listaszerbekezds"/>
        <w:ind w:left="0"/>
        <w:jc w:val="center"/>
        <w:rPr>
          <w:b/>
          <w:sz w:val="28"/>
          <w:szCs w:val="28"/>
        </w:rPr>
      </w:pPr>
      <w:r w:rsidRPr="00B8444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B44266" w:rsidRPr="00B8444C">
        <w:rPr>
          <w:b/>
          <w:sz w:val="28"/>
          <w:szCs w:val="28"/>
        </w:rPr>
        <w:t>Emelt óraszám</w:t>
      </w:r>
    </w:p>
    <w:p w:rsidR="00B44266" w:rsidRDefault="00B44266" w:rsidP="00B44266"/>
    <w:p w:rsidR="00B44266" w:rsidRPr="00B44266" w:rsidRDefault="00B44266" w:rsidP="00B44266">
      <w:pPr>
        <w:rPr>
          <w:b/>
          <w:u w:val="single"/>
        </w:rPr>
      </w:pPr>
      <w:r>
        <w:tab/>
      </w:r>
      <w:r w:rsidRPr="00B44266">
        <w:rPr>
          <w:b/>
          <w:u w:val="single"/>
        </w:rPr>
        <w:t>9. évfolyam</w:t>
      </w:r>
    </w:p>
    <w:p w:rsidR="00B44266" w:rsidRPr="007B6A2F" w:rsidRDefault="00B44266" w:rsidP="00B44266">
      <w:pPr>
        <w:spacing w:before="120"/>
        <w:jc w:val="both"/>
        <w:rPr>
          <w:rFonts w:eastAsia="Calibri"/>
          <w:i/>
          <w:sz w:val="22"/>
          <w:szCs w:val="22"/>
        </w:rPr>
      </w:pPr>
      <w:r w:rsidRPr="007B6A2F">
        <w:rPr>
          <w:rFonts w:eastAsia="Calibri"/>
          <w:i/>
          <w:sz w:val="22"/>
          <w:szCs w:val="22"/>
        </w:rPr>
        <w:t>Gondolkodási és megismerési módszerek</w:t>
      </w:r>
    </w:p>
    <w:p w:rsidR="00B44266" w:rsidRPr="007B6A2F" w:rsidRDefault="00B44266" w:rsidP="00B44266">
      <w:pPr>
        <w:numPr>
          <w:ilvl w:val="0"/>
          <w:numId w:val="4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Halmazműveletek alkalmazása számhalmazokra, ponthalmazokra.</w:t>
      </w:r>
    </w:p>
    <w:p w:rsidR="00B44266" w:rsidRPr="007B6A2F" w:rsidRDefault="00B44266" w:rsidP="00B44266">
      <w:pPr>
        <w:numPr>
          <w:ilvl w:val="0"/>
          <w:numId w:val="4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Logikai műveletek és tulajdonságaik ismerete.</w:t>
      </w:r>
    </w:p>
    <w:p w:rsidR="00B44266" w:rsidRPr="007B6A2F" w:rsidRDefault="00B44266" w:rsidP="00B44266">
      <w:pPr>
        <w:numPr>
          <w:ilvl w:val="0"/>
          <w:numId w:val="4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Definíció, tétel felismerése, az állítás és megfordításának felismerése; bizonyítás gondolatmenetének követése.</w:t>
      </w:r>
    </w:p>
    <w:p w:rsidR="00B44266" w:rsidRPr="007B6A2F" w:rsidRDefault="00B44266" w:rsidP="00B44266">
      <w:pPr>
        <w:numPr>
          <w:ilvl w:val="0"/>
          <w:numId w:val="4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Bizonyítási módszerek ismerete, a logikai szita és skatulyaelv alkalmazása feladatmegoldás során.</w:t>
      </w: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  <w:r w:rsidRPr="007B6A2F">
        <w:rPr>
          <w:i/>
          <w:sz w:val="22"/>
          <w:szCs w:val="22"/>
        </w:rPr>
        <w:t>Számelmélet, algebra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Racionális és irracionális számok, a valós számok halmazának szemléletes fogalma, véges és végtelen tizedes törtek, számegyenes alkalmazása.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Számok normálalakja, normálalakkal végzett műveletek alkalmazása.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Oszthatóság, a számelmélet alaptétele, alkalmazása.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Legnagyobb közös osztó, legkisebb közös többszörös ismerete, alkalmazása.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 xml:space="preserve">Prímekre vonatkozó tételek, sejtések ismerete.  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Algebrai kifejezésekkel végzett műveletek, azonosságok alkalmazása.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gyökvonás fogalmának ismerete, a gyökvonás azonosságainak alkalmazása, gyökös egyenletek megoldása.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Elsőfokú egyenletek, egyenlőtlenségek, egyenletrendszerek, szöveges feladatok megoldása.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számológép használata.</w:t>
      </w: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  <w:r w:rsidRPr="007B6A2F">
        <w:rPr>
          <w:i/>
          <w:sz w:val="22"/>
          <w:szCs w:val="22"/>
        </w:rPr>
        <w:t>Geometria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 xml:space="preserve">Térelemek ismerete, távolság és szög fogalma, mérése. 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Nevezetes ponthalmazok rendszerezése, alkalmazása.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lastRenderedPageBreak/>
        <w:t>A kör és részeinek ismerete.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Körrel kapcsolatos tételek alkalmazása (kerületi és középponti szögek tétele, húrnégyszögek és érintő</w:t>
      </w:r>
      <w:r w:rsidRPr="007B6A2F">
        <w:rPr>
          <w:rFonts w:eastAsia="Calibri"/>
          <w:sz w:val="22"/>
          <w:szCs w:val="22"/>
        </w:rPr>
        <w:softHyphen/>
        <w:t>négyszögek tételei).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proofErr w:type="spellStart"/>
      <w:r w:rsidRPr="007B6A2F">
        <w:rPr>
          <w:rFonts w:eastAsia="Calibri"/>
          <w:sz w:val="22"/>
          <w:szCs w:val="22"/>
        </w:rPr>
        <w:t>Egybevágósági</w:t>
      </w:r>
      <w:proofErr w:type="spellEnd"/>
      <w:r w:rsidRPr="007B6A2F">
        <w:rPr>
          <w:rFonts w:eastAsia="Calibri"/>
          <w:sz w:val="22"/>
          <w:szCs w:val="22"/>
        </w:rPr>
        <w:t xml:space="preserve"> transzformációk ismerete, alkalmazása szerkesztési és bizonyítási feladatokban, a művészetekben való alkalmazás ismerete. 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Egybevágó alakzatok tulajdonságainak ismerete, alkalmazása.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Vektor fogalmának, vektorműveleteknek az ismerete. Vektorfelbontás, vektorkoordináták meghatározása adott bázisrendszerben.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Háromszögek, négyszögek, sokszögek szögei, nevezetes vonalainak, köreinek ismerete. Az ismeretek alkalmazása számítási, szerkesztési és bizonyítási feladatokban.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Pitagorasz-tétel és a Thalész-tétel alkalmazása.</w:t>
      </w: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  <w:r w:rsidRPr="007B6A2F">
        <w:rPr>
          <w:i/>
          <w:sz w:val="22"/>
          <w:szCs w:val="22"/>
        </w:rPr>
        <w:t>Függvények, sorozatok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függvény fogalmának mélyülése. Új függvényjellemzők ismerete: korlátosság, periodicitás.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négyzetgyök függvény ábrázolása, jellemzése.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proofErr w:type="spellStart"/>
      <w:r w:rsidRPr="007B6A2F">
        <w:rPr>
          <w:rFonts w:eastAsia="Calibri"/>
          <w:sz w:val="22"/>
          <w:szCs w:val="22"/>
        </w:rPr>
        <w:t>Függvénytranszformációk</w:t>
      </w:r>
      <w:proofErr w:type="spellEnd"/>
      <w:r w:rsidRPr="007B6A2F">
        <w:rPr>
          <w:rFonts w:eastAsia="Calibri"/>
          <w:sz w:val="22"/>
          <w:szCs w:val="22"/>
        </w:rPr>
        <w:t xml:space="preserve"> elvégzése.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b/>
          <w:sz w:val="22"/>
          <w:szCs w:val="22"/>
          <w:u w:val="single"/>
        </w:rPr>
      </w:pPr>
      <w:r w:rsidRPr="007B6A2F">
        <w:rPr>
          <w:rFonts w:eastAsia="Calibri"/>
          <w:sz w:val="22"/>
          <w:szCs w:val="22"/>
        </w:rPr>
        <w:t>Mindennapjainkhoz, más tantárgyakhoz kapcsolódó folyamatok elemzése a megfelelő függvény grafikonja alapján.</w:t>
      </w:r>
    </w:p>
    <w:p w:rsidR="00B44266" w:rsidRPr="007B6A2F" w:rsidRDefault="00B44266" w:rsidP="00B44266">
      <w:pPr>
        <w:rPr>
          <w:i/>
          <w:sz w:val="22"/>
          <w:szCs w:val="22"/>
        </w:rPr>
      </w:pPr>
    </w:p>
    <w:p w:rsidR="00B44266" w:rsidRPr="00B44266" w:rsidRDefault="00B44266" w:rsidP="00B44266">
      <w:pPr>
        <w:ind w:left="25" w:hanging="25"/>
        <w:rPr>
          <w:b/>
          <w:u w:val="single"/>
        </w:rPr>
      </w:pPr>
      <w:r>
        <w:tab/>
      </w:r>
      <w:r>
        <w:tab/>
      </w:r>
      <w:r w:rsidRPr="00B44266">
        <w:rPr>
          <w:b/>
          <w:u w:val="single"/>
        </w:rPr>
        <w:t>10. évfolyam</w:t>
      </w:r>
    </w:p>
    <w:p w:rsidR="00B44266" w:rsidRDefault="00B44266" w:rsidP="00B44266">
      <w:pPr>
        <w:ind w:left="25"/>
      </w:pPr>
    </w:p>
    <w:p w:rsidR="00B44266" w:rsidRPr="007B6A2F" w:rsidRDefault="00B44266" w:rsidP="00B44266">
      <w:pPr>
        <w:spacing w:before="120"/>
        <w:jc w:val="both"/>
        <w:rPr>
          <w:rFonts w:eastAsia="Calibri"/>
          <w:i/>
          <w:sz w:val="22"/>
          <w:szCs w:val="22"/>
        </w:rPr>
      </w:pPr>
      <w:r w:rsidRPr="007B6A2F">
        <w:rPr>
          <w:rFonts w:eastAsia="Calibri"/>
          <w:i/>
          <w:sz w:val="22"/>
          <w:szCs w:val="22"/>
        </w:rPr>
        <w:t>Gondolkodási és megismerési módszerek</w:t>
      </w:r>
    </w:p>
    <w:p w:rsidR="00B44266" w:rsidRPr="007B6A2F" w:rsidRDefault="00B44266" w:rsidP="00B44266">
      <w:pPr>
        <w:numPr>
          <w:ilvl w:val="0"/>
          <w:numId w:val="4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Logikai műveletek és tulajdonságaik ismerete.</w:t>
      </w:r>
    </w:p>
    <w:p w:rsidR="00B44266" w:rsidRPr="007B6A2F" w:rsidRDefault="00B44266" w:rsidP="00B44266">
      <w:pPr>
        <w:numPr>
          <w:ilvl w:val="0"/>
          <w:numId w:val="4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Definíció, tétel felismerése, az állítás és megfordításának felismerése; bizonyítás gondolatmenetének követése.</w:t>
      </w:r>
    </w:p>
    <w:p w:rsidR="00B44266" w:rsidRPr="007B6A2F" w:rsidRDefault="00B44266" w:rsidP="00B44266">
      <w:pPr>
        <w:numPr>
          <w:ilvl w:val="0"/>
          <w:numId w:val="4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Bizonyítási módszerek ismerete, a logikai szita és skatulyaelv alkalmazása feladatmegoldás során.</w:t>
      </w:r>
    </w:p>
    <w:p w:rsidR="00B44266" w:rsidRPr="007B6A2F" w:rsidRDefault="00B44266" w:rsidP="00B44266">
      <w:pPr>
        <w:numPr>
          <w:ilvl w:val="0"/>
          <w:numId w:val="4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Konstrukciós feladatok megoldása, lehetetlenség bizonyítása.</w:t>
      </w:r>
    </w:p>
    <w:p w:rsidR="00B44266" w:rsidRPr="007B6A2F" w:rsidRDefault="00B44266" w:rsidP="00B44266">
      <w:pPr>
        <w:numPr>
          <w:ilvl w:val="0"/>
          <w:numId w:val="4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Gráfok használata gondolatmenet szemléltetésére.</w:t>
      </w:r>
    </w:p>
    <w:p w:rsidR="00B44266" w:rsidRPr="007B6A2F" w:rsidRDefault="00B44266" w:rsidP="00B44266">
      <w:pPr>
        <w:numPr>
          <w:ilvl w:val="0"/>
          <w:numId w:val="4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Kombinatorikai problémák rendezése</w:t>
      </w: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  <w:r w:rsidRPr="007B6A2F">
        <w:rPr>
          <w:i/>
          <w:sz w:val="22"/>
          <w:szCs w:val="22"/>
        </w:rPr>
        <w:t>Számelmélet, algebra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 xml:space="preserve">Prímekre vonatkozó tételek, sejtések ismerete.  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gyökvonás fogalmának ismerete, a gyökvonás azonosságainak alkalmazása, gyökös egyenletek megoldása.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Másodfokú, és másodfokúra visszavezethető egyenletek, egyenlőtlenségek, egyenletrendszerek, szöveges feladatok megoldása.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Másodfokú függvényekre vezető szélsőérték-problémák megoldása.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Nevezetes közepek alkalmazása szélsőérték-problémák megoldásában.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számológép használata.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kiterjesztett gyök-, és hatványfogalom ismerete.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logaritmus fogalmának ismerete.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gyök, a hatvány és a logaritmus azonosságainak alkalmazása konkrét esetekben, probléma megoldása céljából.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Exponenciális és logaritmusos egyenletek megoldása, ellenőrzése.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Trigonometrikus egyenletek megoldása, az azonosságok alkalmazása, az összes gyök megtalálása.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Egyenletek ekvivalenciájának áttekintése.</w:t>
      </w: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  <w:r w:rsidRPr="007B6A2F">
        <w:rPr>
          <w:i/>
          <w:sz w:val="22"/>
          <w:szCs w:val="22"/>
        </w:rPr>
        <w:t>Geometria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Körrel kapcsolatos tételek alkalmazása (kerületi és középponti szögek tétele, húrnégyszögek és érintő</w:t>
      </w:r>
      <w:r w:rsidRPr="007B6A2F">
        <w:rPr>
          <w:rFonts w:eastAsia="Calibri"/>
          <w:sz w:val="22"/>
          <w:szCs w:val="22"/>
        </w:rPr>
        <w:softHyphen/>
        <w:t>négyszögek tételei).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 xml:space="preserve">Hasonlósági transzformációk ismerete, alkalmazása szerkesztési és bizonyítási feladatokban, a művészetekben való alkalmazás ismerete. 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Hasonló alakzatok tulajdonságainak ismerete, alkalmazása.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lastRenderedPageBreak/>
        <w:t>Vektor fogalmának, vektorműveleteknek az ismerete. Vektorfelbontás, vektorkoordináták meghatározása adott bázisrendszerben.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Hegyesszögek szögfüggvényeinek értelmezése, számolás szögfüggvényekkel. Szögfüggvények közötti összefüggések ismerete, alkalmazása.</w:t>
      </w: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  <w:r w:rsidRPr="007B6A2F">
        <w:rPr>
          <w:i/>
          <w:sz w:val="22"/>
          <w:szCs w:val="22"/>
        </w:rPr>
        <w:t>Függvények, sorozatok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négyzetgyök függvény ábrázolása, jellemzése.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Függvény transzformációk elvégzése.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Exponenciális-, logaritmus- és a trigonometrikus függvények értelmezése, ábrázolása, jellemzése.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Exponenciális folyamatok matematikai modellje.</w:t>
      </w:r>
    </w:p>
    <w:p w:rsidR="00B44266" w:rsidRPr="007B6A2F" w:rsidRDefault="00B44266" w:rsidP="00B44266">
      <w:pPr>
        <w:ind w:left="25"/>
        <w:jc w:val="both"/>
        <w:rPr>
          <w:rFonts w:eastAsia="Calibri"/>
          <w:sz w:val="22"/>
          <w:szCs w:val="22"/>
        </w:rPr>
      </w:pPr>
    </w:p>
    <w:p w:rsidR="00B44266" w:rsidRPr="007B6A2F" w:rsidRDefault="00B44266" w:rsidP="00B44266">
      <w:pPr>
        <w:jc w:val="both"/>
        <w:rPr>
          <w:i/>
          <w:sz w:val="22"/>
          <w:szCs w:val="22"/>
        </w:rPr>
      </w:pPr>
      <w:r w:rsidRPr="007B6A2F">
        <w:rPr>
          <w:i/>
          <w:sz w:val="22"/>
          <w:szCs w:val="22"/>
        </w:rPr>
        <w:t>Valószínűség, statisztika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Statisztikai mutatók használata adathalmaz elemzésében.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valószínűség matematikai fogalma, klasszikus kiszámítási módja.</w:t>
      </w:r>
    </w:p>
    <w:p w:rsidR="00B44266" w:rsidRPr="007B6A2F" w:rsidRDefault="00B44266" w:rsidP="00B44266">
      <w:pPr>
        <w:numPr>
          <w:ilvl w:val="0"/>
          <w:numId w:val="5"/>
        </w:numPr>
        <w:ind w:left="308" w:hanging="283"/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Véletlen esemény, biztos esemény, lehetetlen esemény, véletlen kísérlet, esély/valószínűség fogalmak ismerete, használata. A műveletek elvégzése az eseménytérben.</w:t>
      </w:r>
    </w:p>
    <w:p w:rsidR="00B44266" w:rsidRDefault="00B44266" w:rsidP="00B44266">
      <w:pPr>
        <w:ind w:left="25"/>
      </w:pPr>
    </w:p>
    <w:p w:rsidR="00B44266" w:rsidRPr="00B44266" w:rsidRDefault="00B44266" w:rsidP="00B44266">
      <w:pPr>
        <w:rPr>
          <w:b/>
          <w:u w:val="single"/>
        </w:rPr>
      </w:pPr>
      <w:r>
        <w:tab/>
      </w:r>
      <w:r w:rsidRPr="00B44266">
        <w:rPr>
          <w:b/>
          <w:u w:val="single"/>
        </w:rPr>
        <w:t>11. évfolyam</w:t>
      </w:r>
    </w:p>
    <w:p w:rsidR="00B44266" w:rsidRDefault="00B44266" w:rsidP="00B44266"/>
    <w:p w:rsidR="00B44266" w:rsidRPr="007B6A2F" w:rsidRDefault="00B44266" w:rsidP="00B44266">
      <w:pPr>
        <w:jc w:val="both"/>
        <w:rPr>
          <w:rFonts w:eastAsia="Calibri"/>
          <w:i/>
          <w:sz w:val="22"/>
          <w:szCs w:val="22"/>
        </w:rPr>
      </w:pPr>
      <w:r w:rsidRPr="007B6A2F">
        <w:rPr>
          <w:rFonts w:eastAsia="Calibri"/>
          <w:i/>
          <w:sz w:val="22"/>
          <w:szCs w:val="22"/>
        </w:rPr>
        <w:t>Számelmélet, algebra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Addíciós tételek ismerete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Trigonometrikus egyenletek megoldása, az azonosságok alkalmazása, az összes gyök megtalálása.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Egyenletek ekvivalenciájának áttekintése.</w:t>
      </w:r>
    </w:p>
    <w:p w:rsidR="00B44266" w:rsidRPr="007B6A2F" w:rsidRDefault="00B44266" w:rsidP="00B44266">
      <w:pPr>
        <w:jc w:val="both"/>
        <w:rPr>
          <w:rFonts w:eastAsia="Calibri"/>
          <w:i/>
          <w:sz w:val="22"/>
          <w:szCs w:val="22"/>
        </w:rPr>
      </w:pPr>
    </w:p>
    <w:p w:rsidR="00B44266" w:rsidRPr="007B6A2F" w:rsidRDefault="00B44266" w:rsidP="00B44266">
      <w:pPr>
        <w:jc w:val="both"/>
        <w:rPr>
          <w:rFonts w:eastAsia="Calibri"/>
          <w:i/>
          <w:sz w:val="22"/>
          <w:szCs w:val="22"/>
        </w:rPr>
      </w:pPr>
      <w:r w:rsidRPr="007B6A2F">
        <w:rPr>
          <w:rFonts w:eastAsia="Calibri"/>
          <w:i/>
          <w:sz w:val="22"/>
          <w:szCs w:val="22"/>
        </w:rPr>
        <w:t>Geometria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Vektorok a koordináta-rendszerben, helyvektor, vektorkoordináták.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Két vektor skaláris szorzata, vektoriális szorzata.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Jártasság a háromszögek segítségével megoldható problémák önálló kezelésében, szinusztétel, koszinusztétel alkalmazása.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geometriai és algebrai ismeretek közötti kapcsolódás elemeinek ismerete: távolság, szög számítása a koordináta-rendszerben, kör, egyenes, parabola egyenlete, geometriai feladatok algebrai megoldása.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Térbeli viszonyok, testek felismerése, geometriai modell készítése.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sz w:val="22"/>
          <w:szCs w:val="22"/>
        </w:rPr>
      </w:pPr>
      <w:r w:rsidRPr="007B6A2F">
        <w:rPr>
          <w:rFonts w:eastAsia="Calibri"/>
          <w:sz w:val="22"/>
          <w:szCs w:val="22"/>
        </w:rPr>
        <w:t>Távolság, szög, kerület, terület, felszín és térfogat kiszámítása.</w:t>
      </w:r>
    </w:p>
    <w:p w:rsidR="00B44266" w:rsidRPr="007B6A2F" w:rsidRDefault="00B44266" w:rsidP="00B44266">
      <w:pPr>
        <w:jc w:val="both"/>
        <w:rPr>
          <w:rFonts w:eastAsia="Calibri"/>
          <w:i/>
          <w:sz w:val="22"/>
          <w:szCs w:val="22"/>
        </w:rPr>
      </w:pPr>
    </w:p>
    <w:p w:rsidR="00B44266" w:rsidRPr="007B6A2F" w:rsidRDefault="00B44266" w:rsidP="00B44266">
      <w:pPr>
        <w:jc w:val="both"/>
        <w:rPr>
          <w:rFonts w:eastAsia="Calibri"/>
          <w:i/>
          <w:sz w:val="22"/>
          <w:szCs w:val="22"/>
        </w:rPr>
      </w:pPr>
      <w:r w:rsidRPr="007B6A2F">
        <w:rPr>
          <w:rFonts w:eastAsia="Calibri"/>
          <w:i/>
          <w:sz w:val="22"/>
          <w:szCs w:val="22"/>
        </w:rPr>
        <w:t>Függvények, az analízis elemei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Trigonometrikus függvények értelmezése, ábrázolása, jellemzése.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proofErr w:type="spellStart"/>
      <w:r w:rsidRPr="007B6A2F">
        <w:rPr>
          <w:rFonts w:eastAsia="Calibri"/>
          <w:sz w:val="22"/>
          <w:szCs w:val="22"/>
        </w:rPr>
        <w:t>Függvénytranszformációk</w:t>
      </w:r>
      <w:proofErr w:type="spellEnd"/>
      <w:r w:rsidRPr="007B6A2F">
        <w:rPr>
          <w:rFonts w:eastAsia="Calibri"/>
          <w:sz w:val="22"/>
          <w:szCs w:val="22"/>
        </w:rPr>
        <w:t>.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számtani és a mértani sorozat. Rekurzív sorozatok.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Pénzügyi alapfogalmak ismerete, pénzügyi számítások megértése, reprodukálása, kamatos kamatszámítás elvégzése.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 xml:space="preserve">Sorozatok vizsgálata monotonitás, korlátosság, határérték szempontjából. Véges és végtelen sorok összegzése. </w:t>
      </w:r>
    </w:p>
    <w:p w:rsidR="00B44266" w:rsidRPr="007B6A2F" w:rsidRDefault="00B44266" w:rsidP="00B44266">
      <w:pPr>
        <w:numPr>
          <w:ilvl w:val="0"/>
          <w:numId w:val="6"/>
        </w:numPr>
        <w:jc w:val="both"/>
        <w:rPr>
          <w:sz w:val="22"/>
          <w:szCs w:val="22"/>
        </w:rPr>
      </w:pPr>
      <w:r w:rsidRPr="007B6A2F">
        <w:rPr>
          <w:rFonts w:eastAsia="Calibri"/>
          <w:sz w:val="22"/>
          <w:szCs w:val="22"/>
        </w:rPr>
        <w:t>A függvények vizsgálata, jellemzése elemi eszközökkel és differenciálszámítás használatával.</w:t>
      </w:r>
    </w:p>
    <w:p w:rsidR="00B44266" w:rsidRDefault="00B44266" w:rsidP="00B44266">
      <w:pPr>
        <w:jc w:val="both"/>
      </w:pPr>
    </w:p>
    <w:p w:rsidR="00B44266" w:rsidRPr="00B44266" w:rsidRDefault="00B44266" w:rsidP="00B44266">
      <w:pPr>
        <w:rPr>
          <w:b/>
          <w:u w:val="single"/>
        </w:rPr>
      </w:pPr>
      <w:r>
        <w:tab/>
      </w:r>
      <w:r w:rsidRPr="00B44266">
        <w:rPr>
          <w:b/>
          <w:u w:val="single"/>
        </w:rPr>
        <w:t>12. évfolyam</w:t>
      </w:r>
    </w:p>
    <w:p w:rsidR="00B44266" w:rsidRDefault="00B44266" w:rsidP="00B44266"/>
    <w:p w:rsidR="00B44266" w:rsidRPr="007B6A2F" w:rsidRDefault="00B44266" w:rsidP="00B44266">
      <w:pPr>
        <w:spacing w:before="120"/>
        <w:rPr>
          <w:rFonts w:eastAsia="Calibri"/>
          <w:i/>
          <w:sz w:val="22"/>
          <w:szCs w:val="22"/>
        </w:rPr>
      </w:pPr>
      <w:r w:rsidRPr="007B6A2F">
        <w:rPr>
          <w:rFonts w:eastAsia="Calibri"/>
          <w:i/>
          <w:sz w:val="22"/>
          <w:szCs w:val="22"/>
        </w:rPr>
        <w:t>Gondolkodási és megismerési módszerek</w:t>
      </w:r>
    </w:p>
    <w:p w:rsidR="00B44266" w:rsidRPr="007B6A2F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Halmazok számosságával kapcsolatos ismeretek áttekintése.</w:t>
      </w:r>
    </w:p>
    <w:p w:rsidR="00B44266" w:rsidRPr="007B6A2F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kombinatorikai problémák rendszerezése.</w:t>
      </w:r>
    </w:p>
    <w:p w:rsidR="00B44266" w:rsidRPr="007B6A2F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Bizonyítási módszerek áttekintése.</w:t>
      </w:r>
    </w:p>
    <w:p w:rsidR="00B44266" w:rsidRPr="007B6A2F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gráfok eszköz jellegű használata probléma megoldásában.</w:t>
      </w:r>
    </w:p>
    <w:p w:rsidR="00B44266" w:rsidRPr="007B6A2F" w:rsidRDefault="00B44266" w:rsidP="00B44266">
      <w:pPr>
        <w:rPr>
          <w:rFonts w:eastAsia="Calibri"/>
          <w:i/>
          <w:sz w:val="22"/>
          <w:szCs w:val="22"/>
        </w:rPr>
      </w:pPr>
    </w:p>
    <w:p w:rsidR="00B44266" w:rsidRPr="007B6A2F" w:rsidRDefault="00B44266" w:rsidP="00B44266">
      <w:pPr>
        <w:rPr>
          <w:rFonts w:eastAsia="Calibri"/>
          <w:i/>
          <w:sz w:val="22"/>
          <w:szCs w:val="22"/>
        </w:rPr>
      </w:pPr>
      <w:r w:rsidRPr="007B6A2F">
        <w:rPr>
          <w:rFonts w:eastAsia="Calibri"/>
          <w:i/>
          <w:sz w:val="22"/>
          <w:szCs w:val="22"/>
        </w:rPr>
        <w:t>Geometria</w:t>
      </w:r>
    </w:p>
    <w:p w:rsidR="00B44266" w:rsidRPr="007B6A2F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lastRenderedPageBreak/>
        <w:t>A geometriai és algebrai ismeretek közötti kapcsolódás elemeinek ismerete: távolság, szög számítása, geometriai feladatok algebrai megoldása.</w:t>
      </w:r>
    </w:p>
    <w:p w:rsidR="00B44266" w:rsidRPr="007B6A2F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Térbeli viszonyok, testek felismerése, geometriai modell készítése.</w:t>
      </w:r>
    </w:p>
    <w:p w:rsidR="00B44266" w:rsidRPr="007B6A2F" w:rsidRDefault="00B44266" w:rsidP="00B44266">
      <w:pPr>
        <w:numPr>
          <w:ilvl w:val="0"/>
          <w:numId w:val="6"/>
        </w:numPr>
        <w:rPr>
          <w:sz w:val="22"/>
          <w:szCs w:val="22"/>
        </w:rPr>
      </w:pPr>
      <w:r w:rsidRPr="007B6A2F">
        <w:rPr>
          <w:rFonts w:eastAsia="Calibri"/>
          <w:sz w:val="22"/>
          <w:szCs w:val="22"/>
        </w:rPr>
        <w:t>Távolság, szög, kerület, terület, felszín és térfogat kiszámítása.</w:t>
      </w:r>
    </w:p>
    <w:p w:rsidR="00B44266" w:rsidRPr="007B6A2F" w:rsidRDefault="00B44266" w:rsidP="00B44266">
      <w:pPr>
        <w:rPr>
          <w:rFonts w:eastAsia="Calibri"/>
          <w:i/>
          <w:sz w:val="22"/>
          <w:szCs w:val="22"/>
        </w:rPr>
      </w:pPr>
    </w:p>
    <w:p w:rsidR="00B44266" w:rsidRPr="007B6A2F" w:rsidRDefault="00B44266" w:rsidP="00B44266">
      <w:pPr>
        <w:rPr>
          <w:rFonts w:eastAsia="Calibri"/>
          <w:i/>
          <w:sz w:val="22"/>
          <w:szCs w:val="22"/>
        </w:rPr>
      </w:pPr>
      <w:r w:rsidRPr="007B6A2F">
        <w:rPr>
          <w:rFonts w:eastAsia="Calibri"/>
          <w:i/>
          <w:sz w:val="22"/>
          <w:szCs w:val="22"/>
        </w:rPr>
        <w:t>Függvények, az analízis elemei</w:t>
      </w:r>
    </w:p>
    <w:p w:rsidR="00B44266" w:rsidRPr="007B6A2F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tanult tételek pontos ismerete, alkalmazásuk feladatmegoldásokban.</w:t>
      </w:r>
    </w:p>
    <w:p w:rsidR="00B44266" w:rsidRPr="007B6A2F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 xml:space="preserve">A valós problémákhoz geometriai modell alkotása. </w:t>
      </w:r>
    </w:p>
    <w:p w:rsidR="00B44266" w:rsidRPr="007B6A2F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Kerület, terület, felszín és térfogat kiszámítása speciális síkidomok és testek esetében.</w:t>
      </w:r>
    </w:p>
    <w:p w:rsidR="00B44266" w:rsidRPr="007B6A2F" w:rsidRDefault="00B44266" w:rsidP="00B44266">
      <w:pPr>
        <w:numPr>
          <w:ilvl w:val="0"/>
          <w:numId w:val="6"/>
        </w:numPr>
        <w:rPr>
          <w:sz w:val="22"/>
          <w:szCs w:val="22"/>
        </w:rPr>
      </w:pPr>
      <w:r w:rsidRPr="007B6A2F">
        <w:rPr>
          <w:rFonts w:eastAsia="Calibri"/>
          <w:sz w:val="22"/>
          <w:szCs w:val="22"/>
        </w:rPr>
        <w:t>Az integrálszámítás használata, gyakorlati alkalmazása.</w:t>
      </w:r>
    </w:p>
    <w:p w:rsidR="00B44266" w:rsidRPr="007B6A2F" w:rsidRDefault="00B44266" w:rsidP="00B44266">
      <w:pPr>
        <w:rPr>
          <w:rFonts w:eastAsia="Calibri"/>
          <w:i/>
          <w:sz w:val="22"/>
          <w:szCs w:val="22"/>
        </w:rPr>
      </w:pPr>
    </w:p>
    <w:p w:rsidR="00B44266" w:rsidRPr="007B6A2F" w:rsidRDefault="00B44266" w:rsidP="00B44266">
      <w:pPr>
        <w:rPr>
          <w:rFonts w:eastAsia="Calibri"/>
          <w:i/>
          <w:sz w:val="22"/>
          <w:szCs w:val="22"/>
        </w:rPr>
      </w:pPr>
      <w:r w:rsidRPr="007B6A2F">
        <w:rPr>
          <w:rFonts w:eastAsia="Calibri"/>
          <w:i/>
          <w:sz w:val="22"/>
          <w:szCs w:val="22"/>
        </w:rPr>
        <w:t>Valószínűség, statisztika</w:t>
      </w:r>
    </w:p>
    <w:p w:rsidR="00B44266" w:rsidRPr="007B6A2F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Statisztikai mutatók használata adathalmaz elemzésében.</w:t>
      </w:r>
    </w:p>
    <w:p w:rsidR="00B44266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7B6A2F">
        <w:rPr>
          <w:rFonts w:eastAsia="Calibri"/>
          <w:sz w:val="22"/>
          <w:szCs w:val="22"/>
        </w:rPr>
        <w:t>A valószínűség matematikai fogalma, klasszikus kiszámítási módja.</w:t>
      </w:r>
    </w:p>
    <w:p w:rsidR="00B44266" w:rsidRPr="00637F8E" w:rsidRDefault="00B44266" w:rsidP="00B44266">
      <w:pPr>
        <w:numPr>
          <w:ilvl w:val="0"/>
          <w:numId w:val="6"/>
        </w:numPr>
        <w:rPr>
          <w:rFonts w:eastAsia="Calibri"/>
          <w:sz w:val="22"/>
          <w:szCs w:val="22"/>
        </w:rPr>
      </w:pPr>
      <w:r w:rsidRPr="00637F8E">
        <w:rPr>
          <w:rFonts w:eastAsia="Calibri"/>
          <w:sz w:val="22"/>
          <w:szCs w:val="22"/>
        </w:rPr>
        <w:t>Mintavétel és valószínűség kapcsolata, alkalmazása.</w:t>
      </w:r>
    </w:p>
    <w:p w:rsidR="00B44266" w:rsidRDefault="00B44266" w:rsidP="00B44266"/>
    <w:sectPr w:rsidR="00B44266" w:rsidSect="00ED11FB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1198"/>
    <w:multiLevelType w:val="hybridMultilevel"/>
    <w:tmpl w:val="A6F81E7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2F2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3379F"/>
    <w:multiLevelType w:val="hybridMultilevel"/>
    <w:tmpl w:val="C9AC6D00"/>
    <w:lvl w:ilvl="0" w:tplc="62BE6E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63507D2"/>
    <w:multiLevelType w:val="hybridMultilevel"/>
    <w:tmpl w:val="4F0E26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52396"/>
    <w:multiLevelType w:val="multilevel"/>
    <w:tmpl w:val="F496D72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 Math" w:eastAsia="Calibri" w:hAnsi="Cambria Math" w:cs="Cambria Math" w:hint="default"/>
        <w:color w:val="333333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7D1CE5"/>
    <w:multiLevelType w:val="hybridMultilevel"/>
    <w:tmpl w:val="98CC59F0"/>
    <w:lvl w:ilvl="0" w:tplc="10B69D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02D"/>
    <w:multiLevelType w:val="hybridMultilevel"/>
    <w:tmpl w:val="C4D6C1A4"/>
    <w:lvl w:ilvl="0" w:tplc="3238098C">
      <w:start w:val="9"/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7B6A6480"/>
    <w:multiLevelType w:val="hybridMultilevel"/>
    <w:tmpl w:val="989047F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B"/>
    <w:rsid w:val="00067C8E"/>
    <w:rsid w:val="00221AB1"/>
    <w:rsid w:val="002E18C2"/>
    <w:rsid w:val="00413896"/>
    <w:rsid w:val="005514BE"/>
    <w:rsid w:val="00612DC3"/>
    <w:rsid w:val="00705421"/>
    <w:rsid w:val="00797E76"/>
    <w:rsid w:val="007B02A9"/>
    <w:rsid w:val="00801265"/>
    <w:rsid w:val="008029D3"/>
    <w:rsid w:val="00822620"/>
    <w:rsid w:val="008F0FDF"/>
    <w:rsid w:val="00944C81"/>
    <w:rsid w:val="00B44266"/>
    <w:rsid w:val="00B8444C"/>
    <w:rsid w:val="00BE7F34"/>
    <w:rsid w:val="00C05D35"/>
    <w:rsid w:val="00D045F8"/>
    <w:rsid w:val="00E4370D"/>
    <w:rsid w:val="00ED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1FB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B442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1F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B44266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rsid w:val="00B44266"/>
    <w:pPr>
      <w:spacing w:after="120" w:line="480" w:lineRule="auto"/>
      <w:ind w:left="283"/>
    </w:pPr>
    <w:rPr>
      <w:rFonts w:ascii="Arial" w:hAnsi="Arial" w:cs="Arial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B44266"/>
    <w:rPr>
      <w:rFonts w:ascii="Arial" w:eastAsia="Times New Roman" w:hAnsi="Arial" w:cs="Arial"/>
      <w:sz w:val="24"/>
      <w:szCs w:val="24"/>
    </w:rPr>
  </w:style>
  <w:style w:type="paragraph" w:customStyle="1" w:styleId="feladatszvege">
    <w:name w:val="feladat szövege"/>
    <w:basedOn w:val="Norml"/>
    <w:next w:val="Norml"/>
    <w:rsid w:val="00B44266"/>
    <w:pPr>
      <w:spacing w:after="200" w:line="276" w:lineRule="auto"/>
    </w:pPr>
    <w:rPr>
      <w:rFonts w:ascii="Arial" w:hAnsi="Arial" w:cs="Arial"/>
      <w:lang w:eastAsia="en-US"/>
    </w:rPr>
  </w:style>
  <w:style w:type="paragraph" w:customStyle="1" w:styleId="Blockquote">
    <w:name w:val="Blockquote"/>
    <w:basedOn w:val="Norml"/>
    <w:rsid w:val="00B44266"/>
    <w:pPr>
      <w:autoSpaceDE w:val="0"/>
      <w:autoSpaceDN w:val="0"/>
      <w:spacing w:before="100" w:after="100"/>
      <w:ind w:left="360" w:right="36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16391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2014-07-26T14:14:00Z</dcterms:created>
  <dcterms:modified xsi:type="dcterms:W3CDTF">2014-07-26T14:14:00Z</dcterms:modified>
</cp:coreProperties>
</file>